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5FC34" w14:textId="4CB78A12" w:rsidR="00141D9D" w:rsidRDefault="00141D9D" w:rsidP="00141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Pr="00F46D9F">
        <w:rPr>
          <w:b/>
          <w:i/>
          <w:noProof/>
          <w:sz w:val="28"/>
        </w:rPr>
        <w:t>S3-</w:t>
      </w:r>
      <w:r w:rsidR="00921113" w:rsidRPr="00F46D9F">
        <w:rPr>
          <w:b/>
          <w:i/>
          <w:noProof/>
          <w:sz w:val="28"/>
        </w:rPr>
        <w:t>24</w:t>
      </w:r>
      <w:r w:rsidR="00921113">
        <w:rPr>
          <w:b/>
          <w:i/>
          <w:noProof/>
          <w:sz w:val="28"/>
        </w:rPr>
        <w:t>2</w:t>
      </w:r>
      <w:r w:rsidR="00921113" w:rsidRPr="00783034">
        <w:rPr>
          <w:b/>
          <w:i/>
          <w:noProof/>
          <w:sz w:val="28"/>
        </w:rPr>
        <w:t>603</w:t>
      </w:r>
    </w:p>
    <w:p w14:paraId="0878FFF4" w14:textId="77777777" w:rsidR="00141D9D" w:rsidRDefault="00141D9D" w:rsidP="00141D9D">
      <w:pPr>
        <w:pStyle w:val="Header"/>
        <w:rPr>
          <w:sz w:val="22"/>
          <w:szCs w:val="22"/>
        </w:rPr>
      </w:pPr>
      <w:r>
        <w:rPr>
          <w:sz w:val="24"/>
        </w:rPr>
        <w:t>Jeju, South Korea, 20th May – 24th May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98D1F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217D">
        <w:rPr>
          <w:rFonts w:ascii="Arial" w:hAnsi="Arial" w:cs="Arial"/>
          <w:b/>
          <w:sz w:val="22"/>
          <w:szCs w:val="22"/>
        </w:rPr>
        <w:t xml:space="preserve">LS on </w:t>
      </w:r>
      <w:r w:rsidR="009F5554" w:rsidRPr="009F5554">
        <w:rPr>
          <w:rFonts w:ascii="Arial" w:hAnsi="Arial" w:cs="Arial"/>
          <w:b/>
          <w:sz w:val="22"/>
          <w:szCs w:val="22"/>
        </w:rPr>
        <w:t xml:space="preserve">clarification on </w:t>
      </w:r>
      <w:r w:rsidR="00783034">
        <w:rPr>
          <w:rFonts w:ascii="Arial" w:hAnsi="Arial" w:cs="Arial"/>
          <w:b/>
          <w:sz w:val="22"/>
          <w:szCs w:val="22"/>
        </w:rPr>
        <w:t>trusted non 3GPP access technologies</w:t>
      </w:r>
    </w:p>
    <w:p w14:paraId="06BA196E" w14:textId="4888F52E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34">
        <w:rPr>
          <w:rFonts w:ascii="Arial" w:hAnsi="Arial" w:cs="Arial"/>
          <w:sz w:val="22"/>
          <w:szCs w:val="22"/>
        </w:rPr>
        <w:t>NA</w:t>
      </w:r>
    </w:p>
    <w:p w14:paraId="2C6E4D6E" w14:textId="3E0D51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783034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0E507D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1F4E">
        <w:rPr>
          <w:rFonts w:ascii="Arial" w:hAnsi="Arial" w:cs="Arial"/>
          <w:b/>
          <w:bCs/>
          <w:sz w:val="22"/>
          <w:szCs w:val="22"/>
        </w:rPr>
        <w:t>FS_</w:t>
      </w:r>
      <w:r w:rsidR="00AC1F4E" w:rsidRPr="00AC1F4E">
        <w:rPr>
          <w:rFonts w:ascii="Arial" w:hAnsi="Arial" w:cs="Arial"/>
          <w:b/>
          <w:bCs/>
          <w:sz w:val="22"/>
          <w:szCs w:val="22"/>
        </w:rPr>
        <w:t>Non3GPPMob_Sec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F7A740F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FD7C25">
        <w:rPr>
          <w:rFonts w:ascii="Arial" w:hAnsi="Arial" w:cs="Arial"/>
          <w:b/>
          <w:sz w:val="22"/>
          <w:szCs w:val="22"/>
        </w:rPr>
        <w:t>6</w:t>
      </w:r>
    </w:p>
    <w:p w14:paraId="2548326B" w14:textId="7A5A60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2DC9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0B2DB1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1061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1FBE">
        <w:rPr>
          <w:color w:val="0070C0"/>
        </w:rPr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62AE0C" w14:textId="77777777" w:rsidR="00AC640A" w:rsidRDefault="00AC640A" w:rsidP="00AC640A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SA3 has concluded on KI#1 and KI#3 in TR 33.702 by using IEEE 802.11 Fast BSS transition solution. Since Fast BSS transition is designed for IEEE 802.11 WLAN and does not apply to other non-3GPP access technologies, SA3 would like to ask SA2 whether there are mobility scenarios in other non-3GPP access technologies (i.e., not IEEE 802.11 WLAN). </w:t>
      </w:r>
    </w:p>
    <w:p w14:paraId="0C4CC9C8" w14:textId="0D15FDC3" w:rsidR="00F91C36" w:rsidRPr="000F6242" w:rsidRDefault="00F91C36" w:rsidP="000F6C63">
      <w:pPr>
        <w:pStyle w:val="Header"/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2260C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D16BA4">
        <w:rPr>
          <w:rFonts w:ascii="Arial" w:hAnsi="Arial" w:cs="Arial"/>
          <w:b/>
        </w:rPr>
        <w:t>SA2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439758D6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1EF7" w:rsidRPr="007D1EF7">
        <w:rPr>
          <w:rFonts w:ascii="Arial" w:hAnsi="Arial" w:cs="Arial"/>
          <w:color w:val="000000" w:themeColor="text1"/>
        </w:rPr>
        <w:t xml:space="preserve">SA3 kindly asks SA2 to </w:t>
      </w:r>
      <w:proofErr w:type="gramStart"/>
      <w:r w:rsidR="007D1EF7" w:rsidRPr="007D1EF7">
        <w:rPr>
          <w:rFonts w:ascii="Arial" w:hAnsi="Arial" w:cs="Arial"/>
          <w:color w:val="000000" w:themeColor="text1"/>
        </w:rPr>
        <w:t>provide</w:t>
      </w:r>
      <w:proofErr w:type="gramEnd"/>
      <w:r w:rsidR="007D1EF7" w:rsidRPr="007D1EF7">
        <w:rPr>
          <w:rFonts w:ascii="Arial" w:hAnsi="Arial" w:cs="Arial"/>
          <w:color w:val="000000" w:themeColor="text1"/>
        </w:rPr>
        <w:t xml:space="preserve"> an </w:t>
      </w:r>
      <w:r w:rsidR="00AC640A">
        <w:rPr>
          <w:rFonts w:ascii="Arial" w:hAnsi="Arial" w:cs="Arial"/>
          <w:color w:val="000000" w:themeColor="text1"/>
        </w:rPr>
        <w:t>answer</w:t>
      </w:r>
      <w:r w:rsidR="007D1EF7" w:rsidRPr="007D1EF7">
        <w:rPr>
          <w:rFonts w:ascii="Arial" w:hAnsi="Arial" w:cs="Arial"/>
          <w:color w:val="000000" w:themeColor="text1"/>
        </w:rPr>
        <w:t xml:space="preserve"> </w:t>
      </w:r>
      <w:r w:rsidR="00A415DF">
        <w:rPr>
          <w:rFonts w:ascii="Arial" w:hAnsi="Arial" w:cs="Arial"/>
          <w:color w:val="000000" w:themeColor="text1"/>
        </w:rPr>
        <w:t xml:space="preserve">to </w:t>
      </w:r>
      <w:r w:rsidR="007D1EF7" w:rsidRPr="007D1EF7">
        <w:rPr>
          <w:rFonts w:ascii="Arial" w:hAnsi="Arial" w:cs="Arial"/>
          <w:color w:val="000000" w:themeColor="text1"/>
        </w:rPr>
        <w:t xml:space="preserve">the </w:t>
      </w:r>
      <w:r w:rsidR="00AC640A">
        <w:rPr>
          <w:rFonts w:ascii="Arial" w:hAnsi="Arial" w:cs="Arial"/>
          <w:color w:val="000000" w:themeColor="text1"/>
        </w:rPr>
        <w:t xml:space="preserve">above </w:t>
      </w:r>
      <w:r w:rsidR="007D1EF7" w:rsidRPr="007D1EF7">
        <w:rPr>
          <w:rFonts w:ascii="Arial" w:hAnsi="Arial" w:cs="Arial"/>
          <w:color w:val="000000" w:themeColor="text1"/>
        </w:rPr>
        <w:t>question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368592" w14:textId="77777777" w:rsidR="004651D3" w:rsidRDefault="004651D3" w:rsidP="004651D3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74AEE13E" w14:textId="77777777" w:rsidR="004651D3" w:rsidRDefault="004651D3" w:rsidP="004651D3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39C4D" w14:textId="77777777" w:rsidR="000C7B5E" w:rsidRDefault="000C7B5E">
      <w:pPr>
        <w:spacing w:after="0"/>
      </w:pPr>
      <w:r>
        <w:separator/>
      </w:r>
    </w:p>
  </w:endnote>
  <w:endnote w:type="continuationSeparator" w:id="0">
    <w:p w14:paraId="5AA64DFA" w14:textId="77777777" w:rsidR="000C7B5E" w:rsidRDefault="000C7B5E">
      <w:pPr>
        <w:spacing w:after="0"/>
      </w:pPr>
      <w:r>
        <w:continuationSeparator/>
      </w:r>
    </w:p>
  </w:endnote>
  <w:endnote w:type="continuationNotice" w:id="1">
    <w:p w14:paraId="5EB7FC06" w14:textId="77777777" w:rsidR="000C7B5E" w:rsidRDefault="000C7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7A4B8" w14:textId="77777777" w:rsidR="000C7B5E" w:rsidRDefault="000C7B5E">
      <w:pPr>
        <w:spacing w:after="0"/>
      </w:pPr>
      <w:r>
        <w:separator/>
      </w:r>
    </w:p>
  </w:footnote>
  <w:footnote w:type="continuationSeparator" w:id="0">
    <w:p w14:paraId="16D2C9D8" w14:textId="77777777" w:rsidR="000C7B5E" w:rsidRDefault="000C7B5E">
      <w:pPr>
        <w:spacing w:after="0"/>
      </w:pPr>
      <w:r>
        <w:continuationSeparator/>
      </w:r>
    </w:p>
  </w:footnote>
  <w:footnote w:type="continuationNotice" w:id="1">
    <w:p w14:paraId="2BDE54E1" w14:textId="77777777" w:rsidR="000C7B5E" w:rsidRDefault="000C7B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A96466"/>
    <w:multiLevelType w:val="hybridMultilevel"/>
    <w:tmpl w:val="E4E8491C"/>
    <w:lvl w:ilvl="0" w:tplc="3AA4F152">
      <w:start w:val="5"/>
      <w:numFmt w:val="bullet"/>
      <w:lvlText w:val=""/>
      <w:lvlJc w:val="left"/>
      <w:pPr>
        <w:ind w:left="1004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524898796">
    <w:abstractNumId w:val="5"/>
  </w:num>
  <w:num w:numId="9" w16cid:durableId="90514082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27E3"/>
    <w:rsid w:val="0006083C"/>
    <w:rsid w:val="00074D3C"/>
    <w:rsid w:val="000B21DF"/>
    <w:rsid w:val="000B553C"/>
    <w:rsid w:val="000C5BB3"/>
    <w:rsid w:val="000C7B5E"/>
    <w:rsid w:val="000E6116"/>
    <w:rsid w:val="000F6242"/>
    <w:rsid w:val="000F6C63"/>
    <w:rsid w:val="00103FF1"/>
    <w:rsid w:val="0011646C"/>
    <w:rsid w:val="00135C71"/>
    <w:rsid w:val="0013662C"/>
    <w:rsid w:val="00140E19"/>
    <w:rsid w:val="00141D9D"/>
    <w:rsid w:val="00144952"/>
    <w:rsid w:val="00153931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33819"/>
    <w:rsid w:val="002473B2"/>
    <w:rsid w:val="0025396B"/>
    <w:rsid w:val="002645AC"/>
    <w:rsid w:val="0027050B"/>
    <w:rsid w:val="00280A30"/>
    <w:rsid w:val="002869FE"/>
    <w:rsid w:val="002E01C1"/>
    <w:rsid w:val="002F1940"/>
    <w:rsid w:val="00316895"/>
    <w:rsid w:val="00322204"/>
    <w:rsid w:val="003330D7"/>
    <w:rsid w:val="00345368"/>
    <w:rsid w:val="00362EB4"/>
    <w:rsid w:val="00364F99"/>
    <w:rsid w:val="00367F9A"/>
    <w:rsid w:val="00383545"/>
    <w:rsid w:val="003836F6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5125B"/>
    <w:rsid w:val="004651D3"/>
    <w:rsid w:val="00470DF6"/>
    <w:rsid w:val="0049448A"/>
    <w:rsid w:val="004B5A85"/>
    <w:rsid w:val="004E3393"/>
    <w:rsid w:val="004E3939"/>
    <w:rsid w:val="004F27DF"/>
    <w:rsid w:val="0050543F"/>
    <w:rsid w:val="00526514"/>
    <w:rsid w:val="00526DDD"/>
    <w:rsid w:val="00532491"/>
    <w:rsid w:val="00561B9C"/>
    <w:rsid w:val="00566924"/>
    <w:rsid w:val="00570A58"/>
    <w:rsid w:val="00583F1E"/>
    <w:rsid w:val="0058653F"/>
    <w:rsid w:val="005A6B73"/>
    <w:rsid w:val="005B6433"/>
    <w:rsid w:val="005E527C"/>
    <w:rsid w:val="006052AD"/>
    <w:rsid w:val="006054F5"/>
    <w:rsid w:val="006815F8"/>
    <w:rsid w:val="0069127A"/>
    <w:rsid w:val="006914A7"/>
    <w:rsid w:val="00696A74"/>
    <w:rsid w:val="006B42D0"/>
    <w:rsid w:val="006D74E8"/>
    <w:rsid w:val="006F1EF5"/>
    <w:rsid w:val="00700529"/>
    <w:rsid w:val="007311FF"/>
    <w:rsid w:val="0073766B"/>
    <w:rsid w:val="00783034"/>
    <w:rsid w:val="007D1EF7"/>
    <w:rsid w:val="007D3A8C"/>
    <w:rsid w:val="007D51FF"/>
    <w:rsid w:val="007F4F92"/>
    <w:rsid w:val="007F60BC"/>
    <w:rsid w:val="008415E2"/>
    <w:rsid w:val="008551FE"/>
    <w:rsid w:val="00857993"/>
    <w:rsid w:val="00872ECC"/>
    <w:rsid w:val="008758B0"/>
    <w:rsid w:val="00876B11"/>
    <w:rsid w:val="00880BCF"/>
    <w:rsid w:val="008D3FDF"/>
    <w:rsid w:val="008D51E4"/>
    <w:rsid w:val="008D772F"/>
    <w:rsid w:val="008F52B7"/>
    <w:rsid w:val="00914CD1"/>
    <w:rsid w:val="00921113"/>
    <w:rsid w:val="00922E2D"/>
    <w:rsid w:val="00923624"/>
    <w:rsid w:val="0096026D"/>
    <w:rsid w:val="009603F6"/>
    <w:rsid w:val="00971283"/>
    <w:rsid w:val="00985856"/>
    <w:rsid w:val="009963AC"/>
    <w:rsid w:val="0099764C"/>
    <w:rsid w:val="009C01E1"/>
    <w:rsid w:val="009F5554"/>
    <w:rsid w:val="00A04724"/>
    <w:rsid w:val="00A415DF"/>
    <w:rsid w:val="00A44752"/>
    <w:rsid w:val="00A455B0"/>
    <w:rsid w:val="00A5017D"/>
    <w:rsid w:val="00A5021D"/>
    <w:rsid w:val="00A70448"/>
    <w:rsid w:val="00A76481"/>
    <w:rsid w:val="00A7651F"/>
    <w:rsid w:val="00A9324A"/>
    <w:rsid w:val="00AA4FF3"/>
    <w:rsid w:val="00AA77FA"/>
    <w:rsid w:val="00AC1F4E"/>
    <w:rsid w:val="00AC640A"/>
    <w:rsid w:val="00AE1B3E"/>
    <w:rsid w:val="00AE217D"/>
    <w:rsid w:val="00AF007F"/>
    <w:rsid w:val="00AF40B0"/>
    <w:rsid w:val="00B0478E"/>
    <w:rsid w:val="00B304E8"/>
    <w:rsid w:val="00B30AD6"/>
    <w:rsid w:val="00B34496"/>
    <w:rsid w:val="00B35644"/>
    <w:rsid w:val="00B97703"/>
    <w:rsid w:val="00BA3D66"/>
    <w:rsid w:val="00C04BFC"/>
    <w:rsid w:val="00C17229"/>
    <w:rsid w:val="00C43AB5"/>
    <w:rsid w:val="00C8139B"/>
    <w:rsid w:val="00C85FAD"/>
    <w:rsid w:val="00C9092F"/>
    <w:rsid w:val="00CB2B16"/>
    <w:rsid w:val="00CF6087"/>
    <w:rsid w:val="00D14BB6"/>
    <w:rsid w:val="00D16BA4"/>
    <w:rsid w:val="00D22DC9"/>
    <w:rsid w:val="00D2351C"/>
    <w:rsid w:val="00D33624"/>
    <w:rsid w:val="00D3507F"/>
    <w:rsid w:val="00D42BD9"/>
    <w:rsid w:val="00D80B59"/>
    <w:rsid w:val="00DA5FD6"/>
    <w:rsid w:val="00DA794C"/>
    <w:rsid w:val="00DD122C"/>
    <w:rsid w:val="00E20B2D"/>
    <w:rsid w:val="00E2241D"/>
    <w:rsid w:val="00E81FBE"/>
    <w:rsid w:val="00E85072"/>
    <w:rsid w:val="00E9470D"/>
    <w:rsid w:val="00F25496"/>
    <w:rsid w:val="00F27214"/>
    <w:rsid w:val="00F30BD0"/>
    <w:rsid w:val="00F51CB1"/>
    <w:rsid w:val="00F667CF"/>
    <w:rsid w:val="00F74B1F"/>
    <w:rsid w:val="00F803BE"/>
    <w:rsid w:val="00F867AE"/>
    <w:rsid w:val="00F91C36"/>
    <w:rsid w:val="00FB2E7B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C6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0203b2-78b0-4133-8044-e4a43fd05ba1" xsi:nil="true"/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D4D6271BB9B141BB067A8A0A15A164" ma:contentTypeVersion="18" ma:contentTypeDescription="Create a new document." ma:contentTypeScope="" ma:versionID="8a16beaa2b46fa3fa869d111a89e0a54">
  <xsd:schema xmlns:xsd="http://www.w3.org/2001/XMLSchema" xmlns:xs="http://www.w3.org/2001/XMLSchema" xmlns:p="http://schemas.microsoft.com/office/2006/metadata/properties" xmlns:ns3="71c5aaf6-e6ce-465b-b873-5148d2a4c105" xmlns:ns4="9e0203b2-78b0-4133-8044-e4a43fd05ba1" xmlns:ns5="4caba949-d6e5-4553-b7c8-d3fb71f0d213" targetNamespace="http://schemas.microsoft.com/office/2006/metadata/properties" ma:root="true" ma:fieldsID="33fc61056903d2c473860c11e7bd7c42" ns3:_="" ns4:_="" ns5:_="">
    <xsd:import namespace="71c5aaf6-e6ce-465b-b873-5148d2a4c105"/>
    <xsd:import namespace="9e0203b2-78b0-4133-8044-e4a43fd05ba1"/>
    <xsd:import namespace="4caba949-d6e5-4553-b7c8-d3fb71f0d21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203b2-78b0-4133-8044-e4a43fd05b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aba949-d6e5-4553-b7c8-d3fb71f0d21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101C999-8C60-4D24-B551-E3F951349EB2}">
  <ds:schemaRefs>
    <ds:schemaRef ds:uri="http://schemas.microsoft.com/office/2006/metadata/properties"/>
    <ds:schemaRef ds:uri="http://schemas.microsoft.com/office/infopath/2007/PartnerControls"/>
    <ds:schemaRef ds:uri="9e0203b2-78b0-4133-8044-e4a43fd05ba1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E15B94-FBA2-48E3-B045-CB29A47BE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e0203b2-78b0-4133-8044-e4a43fd05ba1"/>
    <ds:schemaRef ds:uri="4caba949-d6e5-4553-b7c8-d3fb71f0d2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A56D9E-3229-4001-9C40-A2C3448097E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Saurabh3</cp:lastModifiedBy>
  <cp:revision>3</cp:revision>
  <cp:lastPrinted>2002-04-23T07:10:00Z</cp:lastPrinted>
  <dcterms:created xsi:type="dcterms:W3CDTF">2024-05-24T01:12:00Z</dcterms:created>
  <dcterms:modified xsi:type="dcterms:W3CDTF">2024-05-24T04:54:00Z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0x01010013D4D6271BB9B141BB067A8A0A15A164</vt:lpwstr>
  </property>
</Properties>
</file>